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2505"/>
        </w:tabs>
      </w:pP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1997708</wp:posOffset>
                </wp:positionH>
                <wp:positionV relativeFrom="line">
                  <wp:posOffset>1076958</wp:posOffset>
                </wp:positionV>
                <wp:extent cx="5105400" cy="709168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0916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7.3pt;margin-top:84.8pt;width:402.0pt;height:558.4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2958464</wp:posOffset>
                </wp:positionH>
                <wp:positionV relativeFrom="page">
                  <wp:posOffset>13654403</wp:posOffset>
                </wp:positionV>
                <wp:extent cx="4657725" cy="8296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8296275"/>
                          <a:chOff x="0" y="0"/>
                          <a:chExt cx="4657725" cy="82962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657725" cy="829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657725" cy="82962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ind w:left="5040" w:firstLine="0"/>
                                <w:rPr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rebuchet MS"/>
                                  <w:sz w:val="22"/>
                                  <w:szCs w:val="22"/>
                                  <w:rtl w:val="0"/>
                                </w:rPr>
                                <w:t>October 22, 2015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sz w:val="22"/>
                                  <w:szCs w:val="22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rPr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Dear Sirs,</w:t>
                              </w: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22"/>
                                  <w:szCs w:val="22"/>
                                  <w:rtl w:val="0"/>
                                </w:rPr>
                                <w:t>Fdjfdhljkfdkljfdkjlfhdk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32.9pt;margin-top:1075.1pt;width:366.8pt;height:653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657725,8296275">
                <w10:wrap type="through" side="bothSides" anchorx="page" anchory="page"/>
                <v:rect id="_x0000_s1028" style="position:absolute;left:0;top:0;width:4657725;height:8296275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4657725;height:82962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ind w:left="5040" w:firstLine="0"/>
                          <w:rPr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rebuchet MS"/>
                            <w:sz w:val="22"/>
                            <w:szCs w:val="22"/>
                            <w:rtl w:val="0"/>
                          </w:rPr>
                          <w:t>October 22, 2015</w:t>
                        </w:r>
                      </w:p>
                      <w:p>
                        <w:pPr>
                          <w:pStyle w:val="Body A"/>
                          <w:rPr>
                            <w:sz w:val="22"/>
                            <w:szCs w:val="22"/>
                            <w:rtl w:val="0"/>
                          </w:rPr>
                        </w:pPr>
                      </w:p>
                      <w:p>
                        <w:pPr>
                          <w:pStyle w:val="Body A"/>
                          <w:rPr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22"/>
                            <w:szCs w:val="22"/>
                            <w:rtl w:val="0"/>
                            <w:lang w:val="en-US"/>
                          </w:rPr>
                          <w:t>Dear Sirs,</w:t>
                        </w: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Calibri" w:cs="Calibri" w:hAnsi="Calibri" w:eastAsia="Calibri"/>
                            <w:sz w:val="22"/>
                            <w:szCs w:val="22"/>
                            <w:rtl w:val="0"/>
                          </w:rPr>
                          <w:t>Fdjfdhljkfdkljfdkjlfhdk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-838855</wp:posOffset>
            </wp:positionH>
            <wp:positionV relativeFrom="page">
              <wp:posOffset>0</wp:posOffset>
            </wp:positionV>
            <wp:extent cx="7772438" cy="1005845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bc_letterhead_2017_v1.jp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38" cy="1005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